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B7633" w14:textId="77777777" w:rsidR="005F4919" w:rsidRPr="00913012" w:rsidRDefault="005F4919" w:rsidP="005F4919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 w:cs="Arial"/>
          <w:b/>
          <w:sz w:val="28"/>
          <w:szCs w:val="28"/>
          <w:lang w:val="en-GB"/>
        </w:rPr>
      </w:pPr>
      <w:bookmarkStart w:id="0" w:name="_GoBack"/>
      <w:bookmarkEnd w:id="0"/>
      <w:r w:rsidRPr="00606210">
        <w:rPr>
          <w:rFonts w:ascii="Helvetica" w:hAnsi="Helvetica" w:cs="Arial"/>
          <w:b/>
          <w:sz w:val="32"/>
          <w:szCs w:val="32"/>
          <w:lang w:val="en-GB"/>
        </w:rPr>
        <w:t>C</w:t>
      </w:r>
      <w:r w:rsidRPr="00606210">
        <w:rPr>
          <w:rFonts w:ascii="Helvetica" w:hAnsi="Helvetica" w:cs="Arial"/>
          <w:b/>
          <w:sz w:val="24"/>
          <w:szCs w:val="24"/>
          <w:lang w:val="en-GB"/>
        </w:rPr>
        <w:t>harles</w:t>
      </w:r>
      <w:r w:rsidRPr="00913012">
        <w:rPr>
          <w:rFonts w:ascii="Helvetica" w:hAnsi="Helvetica" w:cs="Arial"/>
          <w:b/>
          <w:sz w:val="28"/>
          <w:szCs w:val="28"/>
          <w:lang w:val="en-GB"/>
        </w:rPr>
        <w:t xml:space="preserve"> </w:t>
      </w:r>
      <w:r w:rsidRPr="00606210">
        <w:rPr>
          <w:rFonts w:ascii="Helvetica" w:hAnsi="Helvetica" w:cs="Arial"/>
          <w:b/>
          <w:sz w:val="32"/>
          <w:szCs w:val="32"/>
          <w:lang w:val="en-GB"/>
        </w:rPr>
        <w:t>D</w:t>
      </w:r>
      <w:r w:rsidRPr="00606210">
        <w:rPr>
          <w:rFonts w:ascii="Helvetica" w:hAnsi="Helvetica" w:cs="Arial"/>
          <w:b/>
          <w:sz w:val="24"/>
          <w:szCs w:val="24"/>
          <w:lang w:val="en-GB"/>
        </w:rPr>
        <w:t>enisoN</w:t>
      </w:r>
    </w:p>
    <w:p w14:paraId="3AB82C8D" w14:textId="77777777" w:rsidR="005F4919" w:rsidRPr="00913012" w:rsidRDefault="005F4919" w:rsidP="005F4919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/>
          <w:b/>
          <w:color w:val="595959" w:themeColor="text1" w:themeTint="A6"/>
          <w:sz w:val="18"/>
          <w:szCs w:val="18"/>
          <w:lang w:val="en-GB"/>
        </w:rPr>
      </w:pPr>
      <w:r w:rsidRPr="00913012">
        <w:rPr>
          <w:rFonts w:ascii="Helvetica" w:hAnsi="Helvetica"/>
          <w:b/>
          <w:color w:val="595959" w:themeColor="text1" w:themeTint="A6"/>
          <w:sz w:val="18"/>
          <w:szCs w:val="18"/>
          <w:lang w:val="en-GB"/>
        </w:rPr>
        <w:t>DATE OF BIRTH: 11</w:t>
      </w:r>
      <w:r w:rsidRPr="00913012">
        <w:rPr>
          <w:rFonts w:ascii="Helvetica" w:hAnsi="Helvetica"/>
          <w:b/>
          <w:color w:val="595959" w:themeColor="text1" w:themeTint="A6"/>
          <w:sz w:val="18"/>
          <w:szCs w:val="18"/>
          <w:vertAlign w:val="superscript"/>
          <w:lang w:val="en-GB"/>
        </w:rPr>
        <w:t>TH</w:t>
      </w:r>
      <w:r w:rsidRPr="00913012">
        <w:rPr>
          <w:rFonts w:ascii="Helvetica" w:hAnsi="Helvetica"/>
          <w:b/>
          <w:color w:val="595959" w:themeColor="text1" w:themeTint="A6"/>
          <w:sz w:val="18"/>
          <w:szCs w:val="18"/>
          <w:lang w:val="en-GB"/>
        </w:rPr>
        <w:t xml:space="preserve"> APRIL 1984</w:t>
      </w:r>
    </w:p>
    <w:p w14:paraId="46920094" w14:textId="77777777" w:rsidR="005F4919" w:rsidRPr="00913012" w:rsidRDefault="005F4919" w:rsidP="005F4919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 w:cs="Arial"/>
          <w:b/>
          <w:sz w:val="28"/>
          <w:szCs w:val="28"/>
          <w:lang w:val="en-GB"/>
        </w:rPr>
      </w:pPr>
      <w:r w:rsidRPr="00913012">
        <w:rPr>
          <w:rFonts w:ascii="Helvetica" w:hAnsi="Helvetica"/>
          <w:b/>
          <w:color w:val="595959" w:themeColor="text1" w:themeTint="A6"/>
          <w:sz w:val="18"/>
          <w:szCs w:val="18"/>
          <w:lang w:val="en-GB"/>
        </w:rPr>
        <w:t>NATIONALITY: SOUTH AFRICAN, SWISS (DUAL)</w:t>
      </w:r>
    </w:p>
    <w:p w14:paraId="6A2D020F" w14:textId="77777777" w:rsidR="005F4919" w:rsidRPr="00606210" w:rsidRDefault="005F4919" w:rsidP="005F4919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 w:cs="Arial"/>
          <w:b/>
          <w:color w:val="1F497D" w:themeColor="text2"/>
          <w:sz w:val="26"/>
          <w:szCs w:val="26"/>
          <w:lang w:val="en-GB"/>
        </w:rPr>
      </w:pPr>
      <w:r w:rsidRPr="00606210">
        <w:rPr>
          <w:rFonts w:ascii="Helvetica" w:hAnsi="Helvetica" w:cs="Arial"/>
          <w:b/>
          <w:color w:val="1F497D"/>
          <w:sz w:val="26"/>
          <w:szCs w:val="26"/>
          <w:lang w:val="en-GB"/>
        </w:rPr>
        <w:t>COFFEE</w:t>
      </w:r>
      <w:r w:rsidRPr="00606210">
        <w:rPr>
          <w:rFonts w:ascii="Helvetica" w:hAnsi="Helvetica" w:cs="Arial"/>
          <w:b/>
          <w:color w:val="1F497D" w:themeColor="text2"/>
          <w:sz w:val="26"/>
          <w:szCs w:val="26"/>
          <w:lang w:val="en-GB"/>
        </w:rPr>
        <w:t xml:space="preserve"> CURRICULUM VITAE</w:t>
      </w:r>
    </w:p>
    <w:p w14:paraId="5BB4E08D" w14:textId="77777777" w:rsidR="005F4919" w:rsidRPr="00606210" w:rsidRDefault="005F4919" w:rsidP="005F4919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18"/>
          <w:szCs w:val="18"/>
          <w:lang w:val="en-GB"/>
        </w:rPr>
      </w:pPr>
      <w:r w:rsidRPr="00606210">
        <w:rPr>
          <w:rFonts w:ascii="Helvetica" w:hAnsi="Helvetica"/>
          <w:b/>
          <w:color w:val="595959" w:themeColor="text1" w:themeTint="A6"/>
          <w:sz w:val="18"/>
          <w:szCs w:val="18"/>
          <w:lang w:val="en-GB"/>
        </w:rPr>
        <w:t>HISTORY</w:t>
      </w:r>
    </w:p>
    <w:p w14:paraId="2BB14AA0" w14:textId="77777777" w:rsidR="005F4919" w:rsidRPr="00606210" w:rsidRDefault="005F4919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8"/>
          <w:szCs w:val="18"/>
          <w:u w:val="single"/>
          <w:lang w:val="en-GB"/>
        </w:rPr>
      </w:pP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2009-2010</w:t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Masters Thesis, University of Fribourg, Switzerland</w:t>
      </w:r>
    </w:p>
    <w:p w14:paraId="4B889FEF" w14:textId="4489C742" w:rsidR="005F4919" w:rsidRPr="00606210" w:rsidRDefault="005F4919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i/>
          <w:sz w:val="18"/>
          <w:szCs w:val="18"/>
          <w:lang w:val="en-GB"/>
        </w:rPr>
      </w:pPr>
      <w:r w:rsidRPr="00606210">
        <w:rPr>
          <w:rFonts w:ascii="Helvetica" w:hAnsi="Helvetica" w:cs="Arial"/>
          <w:b/>
          <w:i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i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i/>
          <w:sz w:val="18"/>
          <w:szCs w:val="18"/>
          <w:lang w:val="en-GB"/>
        </w:rPr>
        <w:t xml:space="preserve">“The Status and </w:t>
      </w:r>
      <w:r w:rsidR="00050D9D" w:rsidRPr="00606210">
        <w:rPr>
          <w:rFonts w:ascii="Helvetica" w:hAnsi="Helvetica" w:cs="Arial"/>
          <w:i/>
          <w:sz w:val="18"/>
          <w:szCs w:val="18"/>
          <w:lang w:val="en-GB"/>
        </w:rPr>
        <w:t>Advancement</w:t>
      </w:r>
      <w:r w:rsidRPr="00606210">
        <w:rPr>
          <w:rFonts w:ascii="Helvetica" w:hAnsi="Helvetica" w:cs="Arial"/>
          <w:i/>
          <w:sz w:val="18"/>
          <w:szCs w:val="18"/>
          <w:lang w:val="en-GB"/>
        </w:rPr>
        <w:t xml:space="preserve"> of </w:t>
      </w:r>
      <w:r w:rsidR="00050D9D" w:rsidRPr="00606210">
        <w:rPr>
          <w:rFonts w:ascii="Helvetica" w:hAnsi="Helvetica" w:cs="Arial"/>
          <w:i/>
          <w:sz w:val="18"/>
          <w:szCs w:val="18"/>
          <w:lang w:val="en-GB"/>
        </w:rPr>
        <w:t>Smallholder</w:t>
      </w:r>
      <w:r w:rsidRPr="00606210">
        <w:rPr>
          <w:rFonts w:ascii="Helvetica" w:hAnsi="Helvetica" w:cs="Arial"/>
          <w:i/>
          <w:sz w:val="18"/>
          <w:szCs w:val="18"/>
          <w:lang w:val="en-GB"/>
        </w:rPr>
        <w:t xml:space="preserve"> Coffee Farmers in Zambia”</w:t>
      </w:r>
    </w:p>
    <w:p w14:paraId="536C7C6C" w14:textId="5EA46D26" w:rsidR="005F4919" w:rsidRPr="00606210" w:rsidRDefault="005F4919" w:rsidP="00606210">
      <w:pPr>
        <w:widowControl w:val="0"/>
        <w:autoSpaceDE w:val="0"/>
        <w:autoSpaceDN w:val="0"/>
        <w:adjustRightInd w:val="0"/>
        <w:ind w:left="1440"/>
        <w:rPr>
          <w:rFonts w:ascii="Helvetica" w:hAnsi="Helvetica" w:cs="Arial"/>
          <w:b/>
          <w:i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>Analysis of Zambian coffee sector, creating a sustainable business plan for smallholder coffee growers.</w:t>
      </w:r>
      <w:r w:rsidR="00ED4E51" w:rsidRPr="00606210">
        <w:rPr>
          <w:rFonts w:ascii="Helvetica" w:hAnsi="Helvetica" w:cs="Arial"/>
          <w:sz w:val="18"/>
          <w:szCs w:val="18"/>
          <w:lang w:val="en-GB"/>
        </w:rPr>
        <w:t xml:space="preserve"> Supported by </w:t>
      </w:r>
      <w:proofErr w:type="spellStart"/>
      <w:r w:rsidR="00ED4E51" w:rsidRPr="00606210">
        <w:rPr>
          <w:rFonts w:ascii="Helvetica" w:hAnsi="Helvetica" w:cs="Arial"/>
          <w:b/>
          <w:i/>
          <w:sz w:val="18"/>
          <w:szCs w:val="18"/>
          <w:lang w:val="en-GB"/>
        </w:rPr>
        <w:t>Schluter</w:t>
      </w:r>
      <w:proofErr w:type="spellEnd"/>
      <w:r w:rsidR="00ED4E51" w:rsidRPr="00606210">
        <w:rPr>
          <w:rFonts w:ascii="Helvetica" w:hAnsi="Helvetica" w:cs="Arial"/>
          <w:b/>
          <w:i/>
          <w:sz w:val="18"/>
          <w:szCs w:val="18"/>
          <w:lang w:val="en-GB"/>
        </w:rPr>
        <w:t xml:space="preserve"> Café Switzerland</w:t>
      </w:r>
      <w:r w:rsidR="00ED4E51" w:rsidRPr="00606210">
        <w:rPr>
          <w:rFonts w:ascii="Helvetica" w:hAnsi="Helvetica" w:cs="Arial"/>
          <w:i/>
          <w:sz w:val="18"/>
          <w:szCs w:val="18"/>
          <w:lang w:val="en-GB"/>
        </w:rPr>
        <w:t xml:space="preserve">, </w:t>
      </w:r>
      <w:r w:rsidR="00ED4E51" w:rsidRPr="00606210">
        <w:rPr>
          <w:rFonts w:ascii="Helvetica" w:hAnsi="Helvetica" w:cs="Arial"/>
          <w:b/>
          <w:i/>
          <w:sz w:val="18"/>
          <w:szCs w:val="18"/>
          <w:lang w:val="en-GB"/>
        </w:rPr>
        <w:t>Zambia Coffee</w:t>
      </w:r>
      <w:r w:rsidR="00724614" w:rsidRPr="00606210">
        <w:rPr>
          <w:rFonts w:ascii="Helvetica" w:hAnsi="Helvetica" w:cs="Arial"/>
          <w:b/>
          <w:i/>
          <w:sz w:val="18"/>
          <w:szCs w:val="18"/>
          <w:lang w:val="en-GB"/>
        </w:rPr>
        <w:t xml:space="preserve"> Growers Association, Coffee </w:t>
      </w:r>
      <w:r w:rsidR="00ED4E51" w:rsidRPr="00606210">
        <w:rPr>
          <w:rFonts w:ascii="Helvetica" w:hAnsi="Helvetica" w:cs="Arial"/>
          <w:b/>
          <w:i/>
          <w:sz w:val="18"/>
          <w:szCs w:val="18"/>
          <w:lang w:val="en-GB"/>
        </w:rPr>
        <w:t>Board of Zambia.</w:t>
      </w:r>
    </w:p>
    <w:p w14:paraId="03EE2AF5" w14:textId="77777777" w:rsidR="005F4919" w:rsidRPr="00606210" w:rsidRDefault="005F4919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i/>
          <w:sz w:val="18"/>
          <w:szCs w:val="18"/>
          <w:lang w:val="en-GB"/>
        </w:rPr>
      </w:pPr>
    </w:p>
    <w:p w14:paraId="62F2A5CF" w14:textId="77777777" w:rsidR="00A57857" w:rsidRPr="00606210" w:rsidRDefault="00A57857" w:rsidP="00A57857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8"/>
          <w:szCs w:val="18"/>
          <w:lang w:val="en-GB"/>
        </w:rPr>
      </w:pP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2009-2011</w:t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="0039546F"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RedB</w:t>
      </w:r>
      <w:r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erry Coffee Company</w:t>
      </w:r>
    </w:p>
    <w:p w14:paraId="11CFE7DE" w14:textId="22CC460F" w:rsidR="00A57857" w:rsidRPr="00606210" w:rsidRDefault="00A57857" w:rsidP="00A57857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Supplier </w:t>
      </w:r>
      <w:r w:rsidR="00ED4E51" w:rsidRPr="00606210">
        <w:rPr>
          <w:rFonts w:ascii="Helvetica" w:hAnsi="Helvetica" w:cs="Arial"/>
          <w:sz w:val="18"/>
          <w:szCs w:val="18"/>
          <w:lang w:val="en-GB"/>
        </w:rPr>
        <w:t>to</w:t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 South Africa’s second largest coffee account</w:t>
      </w:r>
    </w:p>
    <w:p w14:paraId="6FFEF82D" w14:textId="698CADF6" w:rsidR="00A57857" w:rsidRPr="00606210" w:rsidRDefault="00E23C32" w:rsidP="00E23C32">
      <w:pPr>
        <w:widowControl w:val="0"/>
        <w:autoSpaceDE w:val="0"/>
        <w:autoSpaceDN w:val="0"/>
        <w:adjustRightInd w:val="0"/>
        <w:ind w:left="144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>Green bean p</w:t>
      </w:r>
      <w:r w:rsidR="00A57857" w:rsidRPr="00606210">
        <w:rPr>
          <w:rFonts w:ascii="Helvetica" w:hAnsi="Helvetica" w:cs="Arial"/>
          <w:sz w:val="18"/>
          <w:szCs w:val="18"/>
          <w:lang w:val="en-GB"/>
        </w:rPr>
        <w:t>rocurement</w:t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 &amp; blending</w:t>
      </w:r>
      <w:r w:rsidR="00A57857" w:rsidRPr="00606210">
        <w:rPr>
          <w:rFonts w:ascii="Helvetica" w:hAnsi="Helvetica" w:cs="Arial"/>
          <w:sz w:val="18"/>
          <w:szCs w:val="18"/>
          <w:lang w:val="en-GB"/>
        </w:rPr>
        <w:t xml:space="preserve">, Roasting, </w:t>
      </w:r>
      <w:r w:rsidRPr="00606210">
        <w:rPr>
          <w:rFonts w:ascii="Helvetica" w:hAnsi="Helvetica" w:cs="Arial"/>
          <w:sz w:val="18"/>
          <w:szCs w:val="18"/>
          <w:lang w:val="en-GB"/>
        </w:rPr>
        <w:t>Quality control &amp; c</w:t>
      </w:r>
      <w:r w:rsidR="00A57857" w:rsidRPr="00606210">
        <w:rPr>
          <w:rFonts w:ascii="Helvetica" w:hAnsi="Helvetica" w:cs="Arial"/>
          <w:sz w:val="18"/>
          <w:szCs w:val="18"/>
          <w:lang w:val="en-GB"/>
        </w:rPr>
        <w:t>upping, Equipment</w:t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 procurement, Installation &amp; t</w:t>
      </w:r>
      <w:r w:rsidR="00A57857" w:rsidRPr="00606210">
        <w:rPr>
          <w:rFonts w:ascii="Helvetica" w:hAnsi="Helvetica" w:cs="Arial"/>
          <w:sz w:val="18"/>
          <w:szCs w:val="18"/>
          <w:lang w:val="en-GB"/>
        </w:rPr>
        <w:t>echnical, Barista training</w:t>
      </w:r>
      <w:r w:rsidRPr="00606210">
        <w:rPr>
          <w:rFonts w:ascii="Helvetica" w:hAnsi="Helvetica" w:cs="Arial"/>
          <w:sz w:val="18"/>
          <w:szCs w:val="18"/>
          <w:lang w:val="en-GB"/>
        </w:rPr>
        <w:t>.</w:t>
      </w:r>
    </w:p>
    <w:p w14:paraId="2383CFF5" w14:textId="77777777" w:rsidR="00A57857" w:rsidRPr="00606210" w:rsidRDefault="00A57857" w:rsidP="005F4919">
      <w:pPr>
        <w:widowControl w:val="0"/>
        <w:autoSpaceDE w:val="0"/>
        <w:autoSpaceDN w:val="0"/>
        <w:adjustRightInd w:val="0"/>
        <w:rPr>
          <w:rFonts w:ascii="Helvetica" w:hAnsi="Helvetica"/>
          <w:color w:val="808080" w:themeColor="background1" w:themeShade="80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</w:r>
    </w:p>
    <w:p w14:paraId="12CDBC5A" w14:textId="77777777" w:rsidR="005F4919" w:rsidRPr="00606210" w:rsidRDefault="005F4919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8"/>
          <w:szCs w:val="18"/>
          <w:lang w:val="en-GB"/>
        </w:rPr>
      </w:pP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2010</w:t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Coffee Quality Institute (CQI)</w:t>
      </w:r>
    </w:p>
    <w:p w14:paraId="79BF9412" w14:textId="77777777" w:rsidR="005F4919" w:rsidRPr="00606210" w:rsidRDefault="005F4919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>Licenced</w:t>
      </w:r>
      <w:r w:rsidRPr="00606210">
        <w:rPr>
          <w:rFonts w:ascii="Helvetica" w:hAnsi="Helvetica" w:cs="Arial"/>
          <w:b/>
          <w:sz w:val="18"/>
          <w:szCs w:val="18"/>
          <w:lang w:val="en-GB"/>
        </w:rPr>
        <w:t xml:space="preserve"> </w:t>
      </w:r>
      <w:r w:rsidRPr="00606210">
        <w:rPr>
          <w:rFonts w:ascii="Helvetica" w:hAnsi="Helvetica" w:cs="Arial"/>
          <w:sz w:val="18"/>
          <w:szCs w:val="18"/>
          <w:lang w:val="en-GB"/>
        </w:rPr>
        <w:t>Q-Grader</w:t>
      </w:r>
    </w:p>
    <w:p w14:paraId="45A06C67" w14:textId="77777777" w:rsidR="005F4919" w:rsidRPr="00606210" w:rsidRDefault="005F4919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>One of only two based in South Africa</w:t>
      </w:r>
    </w:p>
    <w:p w14:paraId="366B7A9E" w14:textId="77777777" w:rsidR="00A57857" w:rsidRPr="00606210" w:rsidRDefault="00A57857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</w:p>
    <w:p w14:paraId="544BD903" w14:textId="77777777" w:rsidR="00A57857" w:rsidRPr="00606210" w:rsidRDefault="00A57857" w:rsidP="00A57857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8"/>
          <w:szCs w:val="18"/>
          <w:lang w:val="en-GB"/>
        </w:rPr>
      </w:pP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2011</w:t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Speciality Coffee Association of America (SCAA) conference in Houston, Texas</w:t>
      </w:r>
    </w:p>
    <w:p w14:paraId="7CD12B37" w14:textId="6DB6B4E5" w:rsidR="0039546F" w:rsidRPr="00606210" w:rsidRDefault="0039546F" w:rsidP="00A57857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8"/>
          <w:szCs w:val="18"/>
          <w:lang w:val="en-GB"/>
        </w:rPr>
      </w:pP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>Representing RedBerry</w:t>
      </w:r>
      <w:r w:rsidR="00481E2C" w:rsidRPr="00606210">
        <w:rPr>
          <w:rFonts w:ascii="Helvetica" w:hAnsi="Helvetica" w:cs="Arial"/>
          <w:sz w:val="18"/>
          <w:szCs w:val="18"/>
          <w:lang w:val="en-GB"/>
        </w:rPr>
        <w:t xml:space="preserve"> Coffee Company</w:t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 </w:t>
      </w:r>
    </w:p>
    <w:p w14:paraId="7F73E918" w14:textId="77777777" w:rsidR="00A57857" w:rsidRPr="00606210" w:rsidRDefault="00A57857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</w:p>
    <w:p w14:paraId="1CC23156" w14:textId="77777777" w:rsidR="005F4919" w:rsidRPr="00606210" w:rsidRDefault="005F4919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8"/>
          <w:szCs w:val="18"/>
          <w:lang w:val="en-GB"/>
        </w:rPr>
      </w:pP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 xml:space="preserve">2012 </w:t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ECOM Agro-Industrial</w:t>
      </w:r>
    </w:p>
    <w:p w14:paraId="60EB6E35" w14:textId="77777777" w:rsidR="005F4919" w:rsidRPr="00606210" w:rsidRDefault="005F4919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>Worlds largest arabica coffee supplier</w:t>
      </w:r>
    </w:p>
    <w:p w14:paraId="42EFC969" w14:textId="77777777" w:rsidR="005F4919" w:rsidRPr="00606210" w:rsidRDefault="005F4919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="00D972E5" w:rsidRPr="00606210">
        <w:rPr>
          <w:rFonts w:ascii="Helvetica" w:hAnsi="Helvetica" w:cs="Arial"/>
          <w:sz w:val="18"/>
          <w:szCs w:val="18"/>
          <w:lang w:val="en-GB"/>
        </w:rPr>
        <w:t>B</w:t>
      </w:r>
      <w:r w:rsidR="00A57857" w:rsidRPr="00606210">
        <w:rPr>
          <w:rFonts w:ascii="Helvetica" w:hAnsi="Helvetica" w:cs="Arial"/>
          <w:sz w:val="18"/>
          <w:szCs w:val="18"/>
          <w:lang w:val="en-GB"/>
        </w:rPr>
        <w:t>uyer at the Nairobi(Kenya) and Moshi</w:t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 </w:t>
      </w:r>
      <w:r w:rsidR="00A57857" w:rsidRPr="00606210">
        <w:rPr>
          <w:rFonts w:ascii="Helvetica" w:hAnsi="Helvetica" w:cs="Arial"/>
          <w:sz w:val="18"/>
          <w:szCs w:val="18"/>
          <w:lang w:val="en-GB"/>
        </w:rPr>
        <w:t>(Tanzania) coffee auction</w:t>
      </w:r>
      <w:r w:rsidR="00D972E5" w:rsidRPr="00606210">
        <w:rPr>
          <w:rFonts w:ascii="Helvetica" w:hAnsi="Helvetica" w:cs="Arial"/>
          <w:sz w:val="18"/>
          <w:szCs w:val="18"/>
          <w:lang w:val="en-GB"/>
        </w:rPr>
        <w:t xml:space="preserve"> (US$ 2-3 million / week)</w:t>
      </w:r>
    </w:p>
    <w:p w14:paraId="040E990A" w14:textId="77777777" w:rsidR="00A57857" w:rsidRPr="00606210" w:rsidRDefault="00A57857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>Hedging and trading futures on the New York “C” exchange</w:t>
      </w:r>
    </w:p>
    <w:p w14:paraId="3F11CA95" w14:textId="77777777" w:rsidR="00D972E5" w:rsidRPr="00606210" w:rsidRDefault="00D972E5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>Coffee export logistics</w:t>
      </w:r>
    </w:p>
    <w:p w14:paraId="28958794" w14:textId="34F9B129" w:rsidR="00D972E5" w:rsidRPr="00606210" w:rsidRDefault="00D972E5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i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>Client Liaison</w:t>
      </w:r>
    </w:p>
    <w:p w14:paraId="0B7EFD41" w14:textId="77777777" w:rsidR="00D972E5" w:rsidRPr="00606210" w:rsidRDefault="00D972E5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i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i/>
          <w:sz w:val="18"/>
          <w:szCs w:val="18"/>
          <w:lang w:val="en-GB"/>
        </w:rPr>
        <w:tab/>
        <w:t>Cup of Excellence</w:t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 liaison </w:t>
      </w:r>
    </w:p>
    <w:p w14:paraId="21C65AD7" w14:textId="11A86CB1" w:rsidR="00D972E5" w:rsidRPr="00606210" w:rsidRDefault="00D972E5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>Sample roasting and cupping over 200 coffees per day</w:t>
      </w:r>
      <w:r w:rsidR="00ED4E51" w:rsidRPr="00606210">
        <w:rPr>
          <w:rFonts w:ascii="Helvetica" w:hAnsi="Helvetica" w:cs="Arial"/>
          <w:sz w:val="18"/>
          <w:szCs w:val="18"/>
          <w:lang w:val="en-GB"/>
        </w:rPr>
        <w:t xml:space="preserve"> (Kenya, Rwanda, Tanzania)</w:t>
      </w:r>
    </w:p>
    <w:p w14:paraId="5197B4BC" w14:textId="77777777" w:rsidR="00D972E5" w:rsidRPr="00606210" w:rsidRDefault="00D972E5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 xml:space="preserve">SCAA spec laboratory setup </w:t>
      </w:r>
    </w:p>
    <w:p w14:paraId="43FD66D7" w14:textId="77777777" w:rsidR="00D972E5" w:rsidRPr="00606210" w:rsidRDefault="00D972E5" w:rsidP="00D972E5">
      <w:pPr>
        <w:widowControl w:val="0"/>
        <w:autoSpaceDE w:val="0"/>
        <w:autoSpaceDN w:val="0"/>
        <w:adjustRightInd w:val="0"/>
        <w:rPr>
          <w:rFonts w:ascii="Helvetica" w:hAnsi="Helvetica"/>
          <w:color w:val="808080" w:themeColor="background1" w:themeShade="80"/>
          <w:sz w:val="18"/>
          <w:szCs w:val="18"/>
          <w:lang w:val="en-GB"/>
        </w:rPr>
      </w:pPr>
    </w:p>
    <w:p w14:paraId="6B5F1813" w14:textId="77777777" w:rsidR="00D972E5" w:rsidRPr="00606210" w:rsidRDefault="00D972E5" w:rsidP="00D972E5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8"/>
          <w:szCs w:val="18"/>
          <w:lang w:val="en-GB"/>
        </w:rPr>
      </w:pP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 xml:space="preserve">2012 </w:t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Sustainable Management Services (SMS)</w:t>
      </w:r>
    </w:p>
    <w:p w14:paraId="3A2B862A" w14:textId="77777777" w:rsidR="00D972E5" w:rsidRPr="00606210" w:rsidRDefault="00D972E5" w:rsidP="00D972E5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Certification work with </w:t>
      </w:r>
      <w:r w:rsidRPr="00606210">
        <w:rPr>
          <w:rFonts w:ascii="Helvetica" w:hAnsi="Helvetica" w:cs="Arial"/>
          <w:i/>
          <w:sz w:val="18"/>
          <w:szCs w:val="18"/>
          <w:lang w:val="en-GB"/>
        </w:rPr>
        <w:t>Rainforest Alliance, Fairtrade Alliance, Utz Certified, 4C Association</w:t>
      </w:r>
    </w:p>
    <w:p w14:paraId="32C6DD70" w14:textId="77777777" w:rsidR="00D972E5" w:rsidRPr="00606210" w:rsidRDefault="00D972E5" w:rsidP="00D972E5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>Origin work with smallholder and estate farmers in Kenya, Tanzania, Uganda</w:t>
      </w:r>
    </w:p>
    <w:p w14:paraId="1229E5E9" w14:textId="77777777" w:rsidR="00D972E5" w:rsidRPr="00606210" w:rsidRDefault="00D972E5" w:rsidP="00D972E5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 xml:space="preserve">Commercial lead for </w:t>
      </w:r>
      <w:r w:rsidRPr="00606210">
        <w:rPr>
          <w:rFonts w:ascii="Helvetica" w:hAnsi="Helvetica" w:cs="Arial"/>
          <w:i/>
          <w:sz w:val="18"/>
          <w:szCs w:val="18"/>
          <w:lang w:val="en-GB"/>
        </w:rPr>
        <w:t>Nestle Sweden’s</w:t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 </w:t>
      </w:r>
      <w:r w:rsidRPr="00606210">
        <w:rPr>
          <w:rFonts w:ascii="Helvetica" w:hAnsi="Helvetica" w:cs="Arial"/>
          <w:i/>
          <w:sz w:val="18"/>
          <w:szCs w:val="18"/>
          <w:lang w:val="en-GB"/>
        </w:rPr>
        <w:t>Rainforest Alliance</w:t>
      </w:r>
      <w:r w:rsidRPr="00606210">
        <w:rPr>
          <w:rFonts w:ascii="Helvetica" w:hAnsi="Helvetica" w:cs="Arial"/>
          <w:sz w:val="18"/>
          <w:szCs w:val="18"/>
          <w:lang w:val="en-GB"/>
        </w:rPr>
        <w:t xml:space="preserve"> programme in Kenya</w:t>
      </w:r>
    </w:p>
    <w:p w14:paraId="6C65D569" w14:textId="77777777" w:rsidR="00A57857" w:rsidRPr="00606210" w:rsidRDefault="00A57857" w:rsidP="00A57857">
      <w:pPr>
        <w:widowControl w:val="0"/>
        <w:autoSpaceDE w:val="0"/>
        <w:autoSpaceDN w:val="0"/>
        <w:adjustRightInd w:val="0"/>
        <w:rPr>
          <w:rFonts w:ascii="Helvetica" w:hAnsi="Helvetica"/>
          <w:color w:val="808080" w:themeColor="background1" w:themeShade="80"/>
          <w:sz w:val="18"/>
          <w:szCs w:val="18"/>
          <w:lang w:val="en-GB"/>
        </w:rPr>
      </w:pPr>
    </w:p>
    <w:p w14:paraId="19B91F13" w14:textId="77777777" w:rsidR="00A57857" w:rsidRPr="00606210" w:rsidRDefault="00A57857" w:rsidP="00A57857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8"/>
          <w:szCs w:val="18"/>
          <w:lang w:val="en-GB"/>
        </w:rPr>
      </w:pP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2012</w:t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Speciality Coffee Association of America (SCAA) conference in Portland, Oregon</w:t>
      </w:r>
    </w:p>
    <w:p w14:paraId="6DE9CE2D" w14:textId="4BBB561D" w:rsidR="00A57857" w:rsidRPr="00606210" w:rsidRDefault="00481E2C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 xml:space="preserve">Representing ECOM East Africa </w:t>
      </w:r>
    </w:p>
    <w:p w14:paraId="0C6B478C" w14:textId="77777777" w:rsidR="00D75D50" w:rsidRPr="00606210" w:rsidRDefault="00D75D50" w:rsidP="005F4919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</w:p>
    <w:p w14:paraId="6B115E34" w14:textId="7C358AE2" w:rsidR="00D75D50" w:rsidRDefault="00714230" w:rsidP="00D75D50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18"/>
          <w:szCs w:val="18"/>
          <w:u w:val="single"/>
          <w:lang w:val="en-GB"/>
        </w:rPr>
      </w:pPr>
      <w:r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2013-2017</w:t>
      </w:r>
      <w:r w:rsidR="00D75D50" w:rsidRP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="00E23C32"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Specialist Coffee Co</w:t>
      </w:r>
      <w:r w:rsidR="00D75D50" w:rsidRPr="00606210">
        <w:rPr>
          <w:rFonts w:ascii="Helvetica" w:hAnsi="Helvetica" w:cs="Arial"/>
          <w:b/>
          <w:sz w:val="18"/>
          <w:szCs w:val="18"/>
          <w:u w:val="single"/>
          <w:lang w:val="en-GB"/>
        </w:rPr>
        <w:t>nsultant</w:t>
      </w:r>
    </w:p>
    <w:p w14:paraId="27FA7F98" w14:textId="787105BC" w:rsidR="00AC778D" w:rsidRDefault="00714230" w:rsidP="00AC778D">
      <w:pPr>
        <w:widowControl w:val="0"/>
        <w:autoSpaceDE w:val="0"/>
        <w:autoSpaceDN w:val="0"/>
        <w:adjustRightInd w:val="0"/>
        <w:ind w:left="1440"/>
        <w:rPr>
          <w:rFonts w:ascii="Helvetica" w:hAnsi="Helvetica" w:cs="Arial"/>
          <w:sz w:val="18"/>
          <w:szCs w:val="18"/>
          <w:lang w:val="en-GB"/>
        </w:rPr>
      </w:pPr>
      <w:r>
        <w:rPr>
          <w:rFonts w:ascii="Helvetica" w:hAnsi="Helvetica" w:cs="Arial"/>
          <w:sz w:val="18"/>
          <w:szCs w:val="18"/>
          <w:lang w:val="en-GB"/>
        </w:rPr>
        <w:t xml:space="preserve">Founding director of Coffee Science Institute (www.coffeescienceinstitute.org), </w:t>
      </w:r>
      <w:r w:rsidR="00AC778D">
        <w:rPr>
          <w:rFonts w:ascii="Helvetica" w:hAnsi="Helvetica" w:cs="Arial"/>
          <w:sz w:val="18"/>
          <w:szCs w:val="18"/>
          <w:lang w:val="en-GB"/>
        </w:rPr>
        <w:t>focusing on the</w:t>
      </w:r>
      <w:r w:rsidR="00AC778D" w:rsidRPr="00AC778D">
        <w:rPr>
          <w:rFonts w:ascii="Helvetica" w:hAnsi="Helvetica" w:cs="Arial"/>
          <w:sz w:val="18"/>
          <w:szCs w:val="18"/>
          <w:lang w:val="en-GB"/>
        </w:rPr>
        <w:t xml:space="preserve"> entire chain; from coffee plant physiology, plantation management, green coffee quality, grading, roasting and end-product</w:t>
      </w:r>
      <w:r w:rsidR="00AC778D">
        <w:rPr>
          <w:rFonts w:ascii="Helvetica" w:hAnsi="Helvetica" w:cs="Arial"/>
          <w:sz w:val="18"/>
          <w:szCs w:val="18"/>
          <w:lang w:val="en-GB"/>
        </w:rPr>
        <w:t>s</w:t>
      </w:r>
      <w:r w:rsidR="00AC778D" w:rsidRPr="00AC778D">
        <w:rPr>
          <w:rFonts w:ascii="Helvetica" w:hAnsi="Helvetica" w:cs="Arial"/>
          <w:sz w:val="18"/>
          <w:szCs w:val="18"/>
          <w:lang w:val="en-GB"/>
        </w:rPr>
        <w:t>.</w:t>
      </w:r>
    </w:p>
    <w:p w14:paraId="5CB6EBB6" w14:textId="7E5214A9" w:rsidR="00B53A5E" w:rsidRPr="00606210" w:rsidRDefault="00D75D50" w:rsidP="00D75D50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="00B53A5E" w:rsidRPr="00606210">
        <w:rPr>
          <w:rFonts w:ascii="Helvetica" w:hAnsi="Helvetica" w:cs="Arial"/>
          <w:sz w:val="18"/>
          <w:szCs w:val="18"/>
          <w:lang w:val="en-GB"/>
        </w:rPr>
        <w:t>SCAA</w:t>
      </w:r>
      <w:r w:rsidR="0031014E" w:rsidRPr="00606210">
        <w:rPr>
          <w:rFonts w:ascii="Helvetica" w:hAnsi="Helvetica" w:cs="Arial"/>
          <w:sz w:val="18"/>
          <w:szCs w:val="18"/>
          <w:lang w:val="en-GB"/>
        </w:rPr>
        <w:t xml:space="preserve"> Spec</w:t>
      </w:r>
      <w:r w:rsidR="007D5884" w:rsidRPr="00606210">
        <w:rPr>
          <w:rFonts w:ascii="Helvetica" w:hAnsi="Helvetica" w:cs="Arial"/>
          <w:sz w:val="18"/>
          <w:szCs w:val="18"/>
          <w:lang w:val="en-GB"/>
        </w:rPr>
        <w:t xml:space="preserve"> Laboratory S</w:t>
      </w:r>
      <w:r w:rsidR="00B53A5E" w:rsidRPr="00606210">
        <w:rPr>
          <w:rFonts w:ascii="Helvetica" w:hAnsi="Helvetica" w:cs="Arial"/>
          <w:sz w:val="18"/>
          <w:szCs w:val="18"/>
          <w:lang w:val="en-GB"/>
        </w:rPr>
        <w:t>etup, QC</w:t>
      </w:r>
      <w:r w:rsidR="0031014E" w:rsidRPr="00606210">
        <w:rPr>
          <w:rFonts w:ascii="Helvetica" w:hAnsi="Helvetica" w:cs="Arial"/>
          <w:sz w:val="18"/>
          <w:szCs w:val="18"/>
          <w:lang w:val="en-GB"/>
        </w:rPr>
        <w:t xml:space="preserve"> and C</w:t>
      </w:r>
      <w:r w:rsidR="00CC6DBF" w:rsidRPr="00606210">
        <w:rPr>
          <w:rFonts w:ascii="Helvetica" w:hAnsi="Helvetica" w:cs="Arial"/>
          <w:sz w:val="18"/>
          <w:szCs w:val="18"/>
          <w:lang w:val="en-GB"/>
        </w:rPr>
        <w:t>upping</w:t>
      </w:r>
      <w:r w:rsidR="00B53A5E" w:rsidRPr="00606210">
        <w:rPr>
          <w:rFonts w:ascii="Helvetica" w:hAnsi="Helvetica" w:cs="Arial"/>
          <w:sz w:val="18"/>
          <w:szCs w:val="18"/>
          <w:lang w:val="en-GB"/>
        </w:rPr>
        <w:t xml:space="preserve"> Protocol Development</w:t>
      </w:r>
    </w:p>
    <w:p w14:paraId="66A7C830" w14:textId="3F8047EA" w:rsidR="00B53A5E" w:rsidRPr="00606210" w:rsidRDefault="00B53A5E" w:rsidP="00D75D50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>Roast Profiling and Development</w:t>
      </w:r>
      <w:r w:rsidR="00CC6DBF" w:rsidRPr="00606210">
        <w:rPr>
          <w:rFonts w:ascii="Helvetica" w:hAnsi="Helvetica" w:cs="Arial"/>
          <w:sz w:val="18"/>
          <w:szCs w:val="18"/>
          <w:lang w:val="en-GB"/>
        </w:rPr>
        <w:t xml:space="preserve"> for Numerous Roasteries</w:t>
      </w:r>
    </w:p>
    <w:p w14:paraId="183D5482" w14:textId="7DFA52A0" w:rsidR="00B53A5E" w:rsidRPr="00606210" w:rsidRDefault="00B53A5E" w:rsidP="00D75D50">
      <w:pPr>
        <w:widowControl w:val="0"/>
        <w:autoSpaceDE w:val="0"/>
        <w:autoSpaceDN w:val="0"/>
        <w:adjustRightInd w:val="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  <w:r w:rsidRPr="00606210">
        <w:rPr>
          <w:rFonts w:ascii="Helvetica" w:hAnsi="Helvetica" w:cs="Arial"/>
          <w:sz w:val="18"/>
          <w:szCs w:val="18"/>
          <w:lang w:val="en-GB"/>
        </w:rPr>
        <w:tab/>
        <w:t>Speciality Coffee Networking to Origin Level Farmers and Exporters</w:t>
      </w:r>
    </w:p>
    <w:p w14:paraId="51086D91" w14:textId="707D8C5E" w:rsidR="00D75D50" w:rsidRPr="00606210" w:rsidRDefault="00D75D50" w:rsidP="00B53A5E">
      <w:pPr>
        <w:widowControl w:val="0"/>
        <w:autoSpaceDE w:val="0"/>
        <w:autoSpaceDN w:val="0"/>
        <w:adjustRightInd w:val="0"/>
        <w:ind w:left="144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>Coffee Capsule Development</w:t>
      </w:r>
    </w:p>
    <w:p w14:paraId="3CC73AAB" w14:textId="77777777" w:rsidR="007D5884" w:rsidRPr="00606210" w:rsidRDefault="0031014E" w:rsidP="0031014E">
      <w:pPr>
        <w:widowControl w:val="0"/>
        <w:autoSpaceDE w:val="0"/>
        <w:autoSpaceDN w:val="0"/>
        <w:adjustRightInd w:val="0"/>
        <w:ind w:left="144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>Award Winning Green Bean Supply</w:t>
      </w:r>
    </w:p>
    <w:p w14:paraId="0025D3B2" w14:textId="4F9E8130" w:rsidR="00E23C32" w:rsidRDefault="00E23C32" w:rsidP="00606210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Helvetica" w:hAnsi="Helvetica" w:cs="Arial"/>
          <w:b/>
          <w:i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 xml:space="preserve">Roast profiling, logging, and setup: </w:t>
      </w:r>
      <w:proofErr w:type="spellStart"/>
      <w:r w:rsidRPr="00606210">
        <w:rPr>
          <w:rFonts w:ascii="Helvetica" w:hAnsi="Helvetica" w:cs="Arial"/>
          <w:b/>
          <w:i/>
          <w:sz w:val="18"/>
          <w:szCs w:val="18"/>
          <w:lang w:val="en-GB"/>
        </w:rPr>
        <w:t>Giesen</w:t>
      </w:r>
      <w:proofErr w:type="spellEnd"/>
      <w:r w:rsidR="00761D9E" w:rsidRPr="00606210">
        <w:rPr>
          <w:rFonts w:ascii="Helvetica" w:hAnsi="Helvetica" w:cs="Arial"/>
          <w:b/>
          <w:i/>
          <w:sz w:val="18"/>
          <w:szCs w:val="18"/>
          <w:lang w:val="en-GB"/>
        </w:rPr>
        <w:t xml:space="preserve">. </w:t>
      </w:r>
      <w:proofErr w:type="spellStart"/>
      <w:r w:rsidR="00761D9E" w:rsidRPr="00606210">
        <w:rPr>
          <w:rFonts w:ascii="Helvetica" w:hAnsi="Helvetica" w:cs="Arial"/>
          <w:b/>
          <w:i/>
          <w:sz w:val="18"/>
          <w:szCs w:val="18"/>
          <w:lang w:val="en-GB"/>
        </w:rPr>
        <w:t>Probat</w:t>
      </w:r>
      <w:proofErr w:type="spellEnd"/>
      <w:r w:rsidR="00761D9E" w:rsidRPr="00606210">
        <w:rPr>
          <w:rFonts w:ascii="Helvetica" w:hAnsi="Helvetica" w:cs="Arial"/>
          <w:b/>
          <w:i/>
          <w:sz w:val="18"/>
          <w:szCs w:val="18"/>
          <w:lang w:val="en-GB"/>
        </w:rPr>
        <w:t xml:space="preserve">. </w:t>
      </w:r>
      <w:proofErr w:type="spellStart"/>
      <w:r w:rsidR="00761D9E" w:rsidRPr="00606210">
        <w:rPr>
          <w:rFonts w:ascii="Helvetica" w:hAnsi="Helvetica" w:cs="Arial"/>
          <w:b/>
          <w:i/>
          <w:sz w:val="18"/>
          <w:szCs w:val="18"/>
          <w:lang w:val="en-GB"/>
        </w:rPr>
        <w:t>Genio</w:t>
      </w:r>
      <w:proofErr w:type="spellEnd"/>
      <w:r w:rsidR="00761D9E" w:rsidRPr="00606210">
        <w:rPr>
          <w:rFonts w:ascii="Helvetica" w:hAnsi="Helvetica" w:cs="Arial"/>
          <w:b/>
          <w:i/>
          <w:sz w:val="18"/>
          <w:szCs w:val="18"/>
          <w:lang w:val="en-GB"/>
        </w:rPr>
        <w:t xml:space="preserve">. </w:t>
      </w:r>
      <w:proofErr w:type="spellStart"/>
      <w:r w:rsidR="00761D9E" w:rsidRPr="00606210">
        <w:rPr>
          <w:rFonts w:ascii="Helvetica" w:hAnsi="Helvetica" w:cs="Arial"/>
          <w:b/>
          <w:i/>
          <w:sz w:val="18"/>
          <w:szCs w:val="18"/>
          <w:lang w:val="en-GB"/>
        </w:rPr>
        <w:t>Diedrich</w:t>
      </w:r>
      <w:proofErr w:type="spellEnd"/>
      <w:r w:rsidR="00761D9E" w:rsidRPr="00606210">
        <w:rPr>
          <w:rFonts w:ascii="Helvetica" w:hAnsi="Helvetica" w:cs="Arial"/>
          <w:b/>
          <w:i/>
          <w:sz w:val="18"/>
          <w:szCs w:val="18"/>
          <w:lang w:val="en-GB"/>
        </w:rPr>
        <w:t>. Lilla</w:t>
      </w:r>
      <w:r w:rsidRPr="00606210">
        <w:rPr>
          <w:rFonts w:ascii="Helvetica" w:hAnsi="Helvetica" w:cs="Arial"/>
          <w:b/>
          <w:i/>
          <w:sz w:val="18"/>
          <w:szCs w:val="18"/>
          <w:lang w:val="en-GB"/>
        </w:rPr>
        <w:t xml:space="preserve">. </w:t>
      </w:r>
      <w:proofErr w:type="spellStart"/>
      <w:r w:rsidRPr="00606210">
        <w:rPr>
          <w:rFonts w:ascii="Helvetica" w:hAnsi="Helvetica" w:cs="Arial"/>
          <w:b/>
          <w:i/>
          <w:sz w:val="18"/>
          <w:szCs w:val="18"/>
          <w:lang w:val="en-GB"/>
        </w:rPr>
        <w:t>HasGaranti</w:t>
      </w:r>
      <w:proofErr w:type="spellEnd"/>
      <w:r w:rsidRPr="00606210">
        <w:rPr>
          <w:rFonts w:ascii="Helvetica" w:hAnsi="Helvetica" w:cs="Arial"/>
          <w:b/>
          <w:i/>
          <w:sz w:val="18"/>
          <w:szCs w:val="18"/>
          <w:lang w:val="en-GB"/>
        </w:rPr>
        <w:t xml:space="preserve">. </w:t>
      </w:r>
      <w:proofErr w:type="spellStart"/>
      <w:r w:rsidRPr="00606210">
        <w:rPr>
          <w:rFonts w:ascii="Helvetica" w:hAnsi="Helvetica" w:cs="Arial"/>
          <w:b/>
          <w:i/>
          <w:sz w:val="18"/>
          <w:szCs w:val="18"/>
          <w:lang w:val="en-GB"/>
        </w:rPr>
        <w:t>Sievetz</w:t>
      </w:r>
      <w:proofErr w:type="spellEnd"/>
      <w:r w:rsidRPr="00606210">
        <w:rPr>
          <w:rFonts w:ascii="Helvetica" w:hAnsi="Helvetica" w:cs="Arial"/>
          <w:b/>
          <w:i/>
          <w:sz w:val="18"/>
          <w:szCs w:val="18"/>
          <w:lang w:val="en-GB"/>
        </w:rPr>
        <w:t xml:space="preserve">. </w:t>
      </w:r>
      <w:proofErr w:type="spellStart"/>
      <w:r w:rsidRPr="00606210">
        <w:rPr>
          <w:rFonts w:ascii="Helvetica" w:hAnsi="Helvetica" w:cs="Arial"/>
          <w:b/>
          <w:i/>
          <w:sz w:val="18"/>
          <w:szCs w:val="18"/>
          <w:lang w:val="en-GB"/>
        </w:rPr>
        <w:t>Huky</w:t>
      </w:r>
      <w:proofErr w:type="spellEnd"/>
    </w:p>
    <w:p w14:paraId="2DEF8684" w14:textId="42227422" w:rsidR="007D5884" w:rsidRPr="00606210" w:rsidRDefault="0031014E" w:rsidP="00606210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Helvetica" w:hAnsi="Helvetica" w:cs="Arial"/>
          <w:sz w:val="18"/>
          <w:szCs w:val="18"/>
          <w:lang w:val="en-GB"/>
        </w:rPr>
      </w:pPr>
      <w:r w:rsidRPr="00606210">
        <w:rPr>
          <w:rFonts w:ascii="Helvetica" w:hAnsi="Helvetica" w:cs="Arial"/>
          <w:sz w:val="18"/>
          <w:szCs w:val="18"/>
          <w:lang w:val="en-GB"/>
        </w:rPr>
        <w:tab/>
      </w:r>
    </w:p>
    <w:p w14:paraId="6923227B" w14:textId="77D77E14" w:rsidR="00453B39" w:rsidRPr="00606210" w:rsidRDefault="00453B39" w:rsidP="00606210">
      <w:pPr>
        <w:pStyle w:val="SectionHeading"/>
        <w:pBdr>
          <w:bottom w:val="single" w:sz="2" w:space="1" w:color="A6A6A6" w:themeColor="background1" w:themeShade="A6"/>
        </w:pBdr>
        <w:spacing w:line="240" w:lineRule="auto"/>
        <w:rPr>
          <w:rFonts w:ascii="Helvetica" w:hAnsi="Helvetica"/>
          <w:b/>
          <w:color w:val="595959"/>
          <w:sz w:val="18"/>
          <w:szCs w:val="18"/>
          <w:lang w:val="en-GB"/>
        </w:rPr>
      </w:pPr>
      <w:r w:rsidRPr="00606210">
        <w:rPr>
          <w:rFonts w:ascii="Helvetica" w:hAnsi="Helvetica"/>
          <w:b/>
          <w:color w:val="595959"/>
          <w:sz w:val="18"/>
          <w:szCs w:val="18"/>
          <w:lang w:val="en-GB"/>
        </w:rPr>
        <w:t>CURRENT AND PAST CLIENTS</w:t>
      </w:r>
    </w:p>
    <w:p w14:paraId="5B731616" w14:textId="196C5672" w:rsidR="00453B39" w:rsidRPr="00606210" w:rsidRDefault="00453B39" w:rsidP="00606210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</w:pPr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 xml:space="preserve">Nestle, </w:t>
      </w:r>
      <w:proofErr w:type="spellStart"/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>Hivos</w:t>
      </w:r>
      <w:proofErr w:type="spellEnd"/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 xml:space="preserve">, Starbucks, Sustainable Management Services, ECOM Trading, </w:t>
      </w:r>
      <w:proofErr w:type="spellStart"/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>Mugg&amp;Bean</w:t>
      </w:r>
      <w:proofErr w:type="spellEnd"/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 xml:space="preserve">, Famous Brands, </w:t>
      </w:r>
      <w:proofErr w:type="spellStart"/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>Redberry</w:t>
      </w:r>
      <w:proofErr w:type="spellEnd"/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 xml:space="preserve">, Beaver Creek Estate, Global Coffee Traders, High Altitude Coffee, </w:t>
      </w:r>
      <w:proofErr w:type="spellStart"/>
      <w:r w:rsidR="0071423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>Monteagle</w:t>
      </w:r>
      <w:proofErr w:type="spellEnd"/>
      <w:r w:rsidR="0071423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 xml:space="preserve"> International</w:t>
      </w:r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>, Vida e</w:t>
      </w:r>
      <w:r w:rsidR="0071423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="0071423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>Caffe</w:t>
      </w:r>
      <w:proofErr w:type="spellEnd"/>
      <w:r w:rsidR="0071423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 xml:space="preserve">, Knead, Coco Safar, </w:t>
      </w:r>
      <w:proofErr w:type="spellStart"/>
      <w:r w:rsidR="0071423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>Afri</w:t>
      </w:r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>cafe</w:t>
      </w:r>
      <w:proofErr w:type="spellEnd"/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 xml:space="preserve"> (</w:t>
      </w:r>
      <w:proofErr w:type="spellStart"/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>Afri</w:t>
      </w:r>
      <w:proofErr w:type="spellEnd"/>
      <w:r w:rsidRPr="00606210">
        <w:rPr>
          <w:rFonts w:ascii="Helvetica" w:hAnsi="Helvetica" w:cs="Arial"/>
          <w:b/>
          <w:i/>
          <w:color w:val="000000" w:themeColor="text1"/>
          <w:sz w:val="18"/>
          <w:szCs w:val="18"/>
          <w:lang w:val="en-GB"/>
        </w:rPr>
        <w:t xml:space="preserve"> Tea and Coffee Traders), Lineage Coffee, Colombo Coffee</w:t>
      </w:r>
    </w:p>
    <w:p w14:paraId="3D978FFB" w14:textId="77777777" w:rsidR="00A57857" w:rsidRPr="00606210" w:rsidRDefault="00D972E5" w:rsidP="00A5785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/>
          <w:sz w:val="18"/>
          <w:szCs w:val="18"/>
          <w:lang w:val="en-GB"/>
        </w:rPr>
      </w:pPr>
      <w:r w:rsidRPr="00606210">
        <w:rPr>
          <w:rFonts w:ascii="Helvetica" w:hAnsi="Helvetica"/>
          <w:b/>
          <w:color w:val="595959"/>
          <w:sz w:val="18"/>
          <w:szCs w:val="18"/>
          <w:lang w:val="en-GB"/>
        </w:rPr>
        <w:t xml:space="preserve">Major </w:t>
      </w:r>
      <w:r w:rsidR="00A57857" w:rsidRPr="00606210">
        <w:rPr>
          <w:rFonts w:ascii="Helvetica" w:hAnsi="Helvetica"/>
          <w:b/>
          <w:color w:val="595959"/>
          <w:sz w:val="18"/>
          <w:szCs w:val="18"/>
          <w:lang w:val="en-GB"/>
        </w:rPr>
        <w:t>Origins Visited</w:t>
      </w:r>
    </w:p>
    <w:p w14:paraId="7A7B5EEE" w14:textId="77777777" w:rsidR="00A57857" w:rsidRDefault="00A57857" w:rsidP="005F4919"/>
    <w:p w14:paraId="69F5CCFD" w14:textId="6E59B15D" w:rsidR="0039546F" w:rsidRPr="00E23C32" w:rsidRDefault="00D972E5" w:rsidP="00E23C32">
      <w:pPr>
        <w:ind w:firstLine="720"/>
        <w:rPr>
          <w:rFonts w:ascii="Helvetica" w:hAnsi="Helvetica" w:cs="Arial"/>
          <w:b/>
          <w:sz w:val="18"/>
          <w:szCs w:val="18"/>
          <w:lang w:val="en-GB"/>
        </w:rPr>
      </w:pPr>
      <w:r w:rsidRPr="00E23C32">
        <w:rPr>
          <w:rFonts w:ascii="Helvetica" w:hAnsi="Helvetica" w:cs="Arial"/>
          <w:b/>
          <w:sz w:val="18"/>
          <w:szCs w:val="18"/>
          <w:lang w:val="en-GB"/>
        </w:rPr>
        <w:t>Cuba</w:t>
      </w:r>
      <w:r w:rsidR="003140BB" w:rsidRPr="00E23C32">
        <w:rPr>
          <w:rFonts w:ascii="Helvetica" w:hAnsi="Helvetica" w:cs="Arial"/>
          <w:b/>
          <w:sz w:val="18"/>
          <w:szCs w:val="18"/>
          <w:lang w:val="en-GB"/>
        </w:rPr>
        <w:t xml:space="preserve"> </w:t>
      </w:r>
      <w:r w:rsidR="003140BB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2010</w:t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  <w:r w:rsidRPr="00E23C32">
        <w:rPr>
          <w:rFonts w:ascii="Helvetica" w:hAnsi="Helvetica" w:cs="Arial"/>
          <w:b/>
          <w:sz w:val="18"/>
          <w:szCs w:val="18"/>
          <w:lang w:val="en-GB"/>
        </w:rPr>
        <w:t>Kenya</w:t>
      </w:r>
      <w:r w:rsidR="003140BB" w:rsidRPr="00E23C32">
        <w:rPr>
          <w:rFonts w:ascii="Helvetica" w:hAnsi="Helvetica" w:cs="Arial"/>
          <w:b/>
          <w:sz w:val="18"/>
          <w:szCs w:val="18"/>
          <w:lang w:val="en-GB"/>
        </w:rPr>
        <w:t xml:space="preserve"> </w:t>
      </w:r>
      <w:r w:rsidR="003140BB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2011, 2012</w:t>
      </w:r>
      <w:r w:rsidR="00D75D50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, 2014</w:t>
      </w:r>
      <w:r w:rsidR="003140BB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 xml:space="preserve"> </w:t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</w:p>
    <w:p w14:paraId="15C601EB" w14:textId="7BBE95C8" w:rsidR="0039546F" w:rsidRDefault="00D972E5" w:rsidP="00E23C32">
      <w:pPr>
        <w:ind w:firstLine="720"/>
        <w:rPr>
          <w:rFonts w:ascii="Helvetica" w:hAnsi="Helvetica" w:cs="Arial"/>
          <w:b/>
          <w:sz w:val="18"/>
          <w:szCs w:val="18"/>
          <w:lang w:val="en-GB"/>
        </w:rPr>
      </w:pPr>
      <w:r w:rsidRPr="00E23C32">
        <w:rPr>
          <w:rFonts w:ascii="Helvetica" w:hAnsi="Helvetica" w:cs="Arial"/>
          <w:b/>
          <w:sz w:val="18"/>
          <w:szCs w:val="18"/>
          <w:lang w:val="en-GB"/>
        </w:rPr>
        <w:t>Madagascar</w:t>
      </w:r>
      <w:r w:rsidR="003140BB" w:rsidRPr="00E23C32">
        <w:rPr>
          <w:rFonts w:ascii="Helvetica" w:hAnsi="Helvetica" w:cs="Arial"/>
          <w:b/>
          <w:sz w:val="18"/>
          <w:szCs w:val="18"/>
          <w:lang w:val="en-GB"/>
        </w:rPr>
        <w:t xml:space="preserve"> </w:t>
      </w:r>
      <w:r w:rsidR="003140BB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2006</w:t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  <w:r w:rsidRPr="00E23C32">
        <w:rPr>
          <w:rFonts w:ascii="Helvetica" w:hAnsi="Helvetica" w:cs="Arial"/>
          <w:b/>
          <w:sz w:val="18"/>
          <w:szCs w:val="18"/>
          <w:lang w:val="en-GB"/>
        </w:rPr>
        <w:t>Malawi</w:t>
      </w:r>
      <w:r w:rsidR="00724614">
        <w:rPr>
          <w:rFonts w:ascii="Helvetica" w:hAnsi="Helvetica" w:cs="Arial"/>
          <w:b/>
          <w:sz w:val="18"/>
          <w:szCs w:val="18"/>
          <w:lang w:val="en-GB"/>
        </w:rPr>
        <w:t xml:space="preserve"> </w:t>
      </w:r>
      <w:r w:rsidR="00724614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</w:t>
      </w:r>
      <w:r w:rsidR="003140BB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09</w:t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</w:p>
    <w:p w14:paraId="66423FE2" w14:textId="77777777" w:rsidR="00606210" w:rsidRDefault="00606210" w:rsidP="00E23C32">
      <w:pPr>
        <w:ind w:firstLine="720"/>
        <w:rPr>
          <w:rFonts w:ascii="Helvetica" w:hAnsi="Helvetica"/>
          <w:color w:val="808080" w:themeColor="background1" w:themeShade="80"/>
          <w:sz w:val="18"/>
          <w:szCs w:val="18"/>
          <w:lang w:val="en-GB"/>
        </w:rPr>
      </w:pPr>
      <w:r>
        <w:rPr>
          <w:rFonts w:ascii="Helvetica" w:hAnsi="Helvetica" w:cs="Arial"/>
          <w:b/>
          <w:sz w:val="18"/>
          <w:szCs w:val="18"/>
          <w:lang w:val="en-GB"/>
        </w:rPr>
        <w:t xml:space="preserve">Reunion </w:t>
      </w:r>
      <w:r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</w:t>
      </w:r>
      <w:r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16</w:t>
      </w:r>
      <w:r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="00E23C32" w:rsidRPr="00E23C32">
        <w:rPr>
          <w:rFonts w:ascii="Helvetica" w:hAnsi="Helvetica" w:cs="Arial"/>
          <w:b/>
          <w:sz w:val="18"/>
          <w:szCs w:val="18"/>
          <w:lang w:val="en-GB"/>
        </w:rPr>
        <w:t xml:space="preserve">Mexico </w:t>
      </w:r>
      <w:r w:rsidR="00E23C32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2014</w:t>
      </w:r>
    </w:p>
    <w:p w14:paraId="3042B412" w14:textId="3FC1DDC7" w:rsidR="00606210" w:rsidRDefault="00606210" w:rsidP="00E23C32">
      <w:pPr>
        <w:ind w:firstLine="720"/>
        <w:rPr>
          <w:rFonts w:ascii="Helvetica" w:hAnsi="Helvetica"/>
          <w:color w:val="808080" w:themeColor="background1" w:themeShade="80"/>
          <w:sz w:val="18"/>
          <w:szCs w:val="18"/>
          <w:lang w:val="en-GB"/>
        </w:rPr>
      </w:pPr>
      <w:r>
        <w:rPr>
          <w:rFonts w:ascii="Helvetica" w:hAnsi="Helvetica" w:cs="Arial"/>
          <w:b/>
          <w:sz w:val="18"/>
          <w:szCs w:val="18"/>
          <w:lang w:val="en-GB"/>
        </w:rPr>
        <w:t>T</w:t>
      </w:r>
      <w:r w:rsidR="00D972E5" w:rsidRPr="00E23C32">
        <w:rPr>
          <w:rFonts w:ascii="Helvetica" w:hAnsi="Helvetica" w:cs="Arial"/>
          <w:b/>
          <w:sz w:val="18"/>
          <w:szCs w:val="18"/>
          <w:lang w:val="en-GB"/>
        </w:rPr>
        <w:t>anzania</w:t>
      </w:r>
      <w:r w:rsidR="003140BB" w:rsidRPr="00E23C32">
        <w:rPr>
          <w:rFonts w:ascii="Helvetica" w:hAnsi="Helvetica" w:cs="Arial"/>
          <w:b/>
          <w:sz w:val="18"/>
          <w:szCs w:val="18"/>
          <w:lang w:val="en-GB"/>
        </w:rPr>
        <w:t xml:space="preserve"> </w:t>
      </w:r>
      <w:r w:rsidR="003140BB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2012</w:t>
      </w:r>
      <w:r w:rsidR="00D75D50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, 2015</w:t>
      </w:r>
      <w:r w:rsidR="00E23C32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 xml:space="preserve">, </w:t>
      </w:r>
      <w:r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 xml:space="preserve">2016 </w:t>
      </w:r>
      <w:r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>
        <w:rPr>
          <w:rFonts w:ascii="Helvetica" w:hAnsi="Helvetica" w:cs="Arial"/>
          <w:b/>
          <w:sz w:val="18"/>
          <w:szCs w:val="18"/>
          <w:lang w:val="en-GB"/>
        </w:rPr>
        <w:tab/>
      </w:r>
      <w:r w:rsidR="00D972E5" w:rsidRPr="00E23C32">
        <w:rPr>
          <w:rFonts w:ascii="Helvetica" w:hAnsi="Helvetica" w:cs="Arial"/>
          <w:b/>
          <w:sz w:val="18"/>
          <w:szCs w:val="18"/>
          <w:lang w:val="en-GB"/>
        </w:rPr>
        <w:t>Uganda</w:t>
      </w:r>
      <w:r w:rsidR="003140BB" w:rsidRPr="00E23C32">
        <w:rPr>
          <w:rFonts w:ascii="Helvetica" w:hAnsi="Helvetica" w:cs="Arial"/>
          <w:b/>
          <w:sz w:val="18"/>
          <w:szCs w:val="18"/>
          <w:lang w:val="en-GB"/>
        </w:rPr>
        <w:t xml:space="preserve"> </w:t>
      </w:r>
      <w:r w:rsidR="003140BB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2012</w:t>
      </w:r>
      <w:r w:rsidR="0071423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, 2017</w:t>
      </w:r>
    </w:p>
    <w:p w14:paraId="250776D0" w14:textId="12D4231C" w:rsidR="00D972E5" w:rsidRPr="00E23C32" w:rsidRDefault="00D972E5" w:rsidP="00E23C32">
      <w:pPr>
        <w:ind w:firstLine="720"/>
        <w:rPr>
          <w:sz w:val="18"/>
          <w:szCs w:val="18"/>
        </w:rPr>
      </w:pPr>
      <w:r w:rsidRPr="00E23C32">
        <w:rPr>
          <w:rFonts w:ascii="Helvetica" w:hAnsi="Helvetica" w:cs="Arial"/>
          <w:b/>
          <w:sz w:val="18"/>
          <w:szCs w:val="18"/>
          <w:lang w:val="en-GB"/>
        </w:rPr>
        <w:t>Zambia</w:t>
      </w:r>
      <w:r w:rsidR="0039546F" w:rsidRPr="00E23C32">
        <w:rPr>
          <w:rFonts w:ascii="Helvetica" w:hAnsi="Helvetica" w:cs="Arial"/>
          <w:b/>
          <w:sz w:val="18"/>
          <w:szCs w:val="18"/>
          <w:lang w:val="en-GB"/>
        </w:rPr>
        <w:tab/>
      </w:r>
      <w:r w:rsidR="003140BB" w:rsidRPr="00E23C32">
        <w:rPr>
          <w:rFonts w:ascii="Helvetica" w:hAnsi="Helvetica" w:cs="Arial"/>
          <w:b/>
          <w:sz w:val="18"/>
          <w:szCs w:val="18"/>
          <w:lang w:val="en-GB"/>
        </w:rPr>
        <w:t xml:space="preserve"> </w:t>
      </w:r>
      <w:r w:rsidR="003140BB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2009, 2010</w:t>
      </w:r>
      <w:r w:rsidR="00D75D50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, 2014</w:t>
      </w:r>
      <w:r w:rsid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="00606210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ab/>
      </w:r>
      <w:r w:rsidRPr="00E23C32">
        <w:rPr>
          <w:rFonts w:ascii="Helvetica" w:hAnsi="Helvetica" w:cs="Arial"/>
          <w:b/>
          <w:sz w:val="18"/>
          <w:szCs w:val="18"/>
          <w:lang w:val="en-GB"/>
        </w:rPr>
        <w:t>Zimbabwe</w:t>
      </w:r>
      <w:r w:rsidR="003140BB" w:rsidRPr="00E23C32">
        <w:rPr>
          <w:rFonts w:ascii="Helvetica" w:hAnsi="Helvetica" w:cs="Arial"/>
          <w:b/>
          <w:sz w:val="18"/>
          <w:szCs w:val="18"/>
          <w:lang w:val="en-GB"/>
        </w:rPr>
        <w:t xml:space="preserve"> </w:t>
      </w:r>
      <w:r w:rsidR="003140BB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2009, 2012</w:t>
      </w:r>
      <w:r w:rsidR="00E23C32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>,</w:t>
      </w:r>
      <w:r w:rsidR="00D75D50" w:rsidRPr="00E23C32">
        <w:rPr>
          <w:rFonts w:ascii="Helvetica" w:hAnsi="Helvetica"/>
          <w:color w:val="808080" w:themeColor="background1" w:themeShade="80"/>
          <w:sz w:val="18"/>
          <w:szCs w:val="18"/>
          <w:lang w:val="en-GB"/>
        </w:rPr>
        <w:t xml:space="preserve"> 2015 </w:t>
      </w:r>
    </w:p>
    <w:sectPr w:rsidR="00D972E5" w:rsidRPr="00E23C32" w:rsidSect="00AC778D">
      <w:pgSz w:w="11900" w:h="16840"/>
      <w:pgMar w:top="426" w:right="27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19"/>
    <w:rsid w:val="00050D9D"/>
    <w:rsid w:val="001C3383"/>
    <w:rsid w:val="001D1F10"/>
    <w:rsid w:val="002F3A4E"/>
    <w:rsid w:val="0031014E"/>
    <w:rsid w:val="003140BB"/>
    <w:rsid w:val="0039546F"/>
    <w:rsid w:val="00453B39"/>
    <w:rsid w:val="00481E2C"/>
    <w:rsid w:val="005F4919"/>
    <w:rsid w:val="00606210"/>
    <w:rsid w:val="00675DB2"/>
    <w:rsid w:val="00714230"/>
    <w:rsid w:val="00724614"/>
    <w:rsid w:val="00761D9E"/>
    <w:rsid w:val="007D5884"/>
    <w:rsid w:val="007F595A"/>
    <w:rsid w:val="00A57857"/>
    <w:rsid w:val="00AC778D"/>
    <w:rsid w:val="00B53A5E"/>
    <w:rsid w:val="00CC6DBF"/>
    <w:rsid w:val="00D75D50"/>
    <w:rsid w:val="00D972E5"/>
    <w:rsid w:val="00E23C32"/>
    <w:rsid w:val="00E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447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rsid w:val="005F4919"/>
    <w:pPr>
      <w:spacing w:line="264" w:lineRule="auto"/>
    </w:pPr>
    <w:rPr>
      <w:rFonts w:asciiTheme="minorHAnsi" w:eastAsiaTheme="minorHAnsi" w:hAnsiTheme="minorHAnsi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5F491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PartLabel">
    <w:name w:val="Part Label"/>
    <w:basedOn w:val="Normal"/>
    <w:rsid w:val="005F4919"/>
    <w:pPr>
      <w:keepNext/>
      <w:keepLines/>
      <w:pBdr>
        <w:bottom w:val="single" w:sz="6" w:space="24" w:color="808080"/>
      </w:pBdr>
      <w:spacing w:after="720" w:line="240" w:lineRule="atLeast"/>
      <w:jc w:val="center"/>
    </w:pPr>
    <w:rPr>
      <w:rFonts w:ascii="Garamond" w:eastAsia="Times New Roman" w:hAnsi="Garamond" w:cs="Times New Roman"/>
      <w:caps/>
      <w:spacing w:val="80"/>
      <w:kern w:val="20"/>
      <w:sz w:val="48"/>
      <w:szCs w:val="20"/>
    </w:rPr>
  </w:style>
  <w:style w:type="character" w:styleId="Hyperlink">
    <w:name w:val="Hyperlink"/>
    <w:basedOn w:val="DefaultParagraphFont"/>
    <w:uiPriority w:val="99"/>
    <w:unhideWhenUsed/>
    <w:rsid w:val="00714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HISTORY</vt:lpstr>
      <vt:lpstr>    CURRENT AND PAST CLIENTS</vt:lpstr>
      <vt:lpstr>    Major Origins Visited</vt:lpstr>
    </vt:vector>
  </TitlesOfParts>
  <Company>Coffee-Adventure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 Denison</dc:creator>
  <cp:keywords/>
  <dc:description/>
  <cp:lastModifiedBy>Microsoft Office User</cp:lastModifiedBy>
  <cp:revision>3</cp:revision>
  <cp:lastPrinted>2017-09-15T05:40:00Z</cp:lastPrinted>
  <dcterms:created xsi:type="dcterms:W3CDTF">2017-09-15T05:40:00Z</dcterms:created>
  <dcterms:modified xsi:type="dcterms:W3CDTF">2017-09-15T05:40:00Z</dcterms:modified>
</cp:coreProperties>
</file>